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C9" w:rsidRDefault="00BD23C9" w:rsidP="00BD23C9">
      <w:pPr>
        <w:pStyle w:val="Default"/>
        <w:jc w:val="center"/>
      </w:pPr>
      <w:r>
        <w:t xml:space="preserve">                                                                                                                         </w:t>
      </w:r>
      <w:r w:rsidR="008277D7" w:rsidRPr="008277D7">
        <w:t xml:space="preserve">Приложение №1 к Протоколу </w:t>
      </w:r>
      <w:r w:rsidR="008277D7">
        <w:t xml:space="preserve">заседания </w:t>
      </w:r>
      <w:r w:rsidR="008277D7" w:rsidRPr="008277D7">
        <w:t>тендерной</w:t>
      </w:r>
      <w:r>
        <w:t xml:space="preserve"> комиссии </w:t>
      </w:r>
    </w:p>
    <w:p w:rsidR="00BD23C9" w:rsidRDefault="00BD23C9" w:rsidP="00BD23C9">
      <w:pPr>
        <w:pStyle w:val="Default"/>
        <w:jc w:val="center"/>
      </w:pPr>
      <w:r>
        <w:t xml:space="preserve">                                                                                                                      по допуску потенциальных поставщиков к процедуре</w:t>
      </w:r>
    </w:p>
    <w:p w:rsidR="00BD23C9" w:rsidRDefault="00BD23C9" w:rsidP="00BD23C9">
      <w:pPr>
        <w:pStyle w:val="Default"/>
        <w:jc w:val="center"/>
      </w:pPr>
      <w:r>
        <w:t xml:space="preserve">                                                                                                                      определения наименьшей цены в тендере с использованием</w:t>
      </w:r>
    </w:p>
    <w:p w:rsidR="00BD23C9" w:rsidRDefault="00BD23C9" w:rsidP="00BD23C9">
      <w:pPr>
        <w:pStyle w:val="Default"/>
        <w:jc w:val="center"/>
      </w:pPr>
      <w:r>
        <w:t xml:space="preserve">                                                                                                                       двухэтапных процедур по закупу лекарственных средств </w:t>
      </w:r>
    </w:p>
    <w:p w:rsidR="008277D7" w:rsidRPr="008277D7" w:rsidRDefault="00BD23C9" w:rsidP="00BD23C9">
      <w:pPr>
        <w:pStyle w:val="Default"/>
        <w:jc w:val="center"/>
      </w:pPr>
      <w:r>
        <w:t xml:space="preserve">                                                                                                                           </w:t>
      </w:r>
      <w:r w:rsidR="008277D7" w:rsidRPr="008277D7">
        <w:t>на 2014 год (15 лотов).</w:t>
      </w:r>
    </w:p>
    <w:p w:rsidR="00455B55" w:rsidRDefault="00455B55" w:rsidP="008277D7">
      <w:pPr>
        <w:jc w:val="right"/>
      </w:pPr>
    </w:p>
    <w:tbl>
      <w:tblPr>
        <w:tblpPr w:leftFromText="180" w:rightFromText="180" w:vertAnchor="text" w:horzAnchor="margin" w:tblpY="56"/>
        <w:tblW w:w="14425" w:type="dxa"/>
        <w:tblLayout w:type="fixed"/>
        <w:tblLook w:val="04A0"/>
      </w:tblPr>
      <w:tblGrid>
        <w:gridCol w:w="675"/>
        <w:gridCol w:w="2127"/>
        <w:gridCol w:w="2551"/>
        <w:gridCol w:w="2693"/>
        <w:gridCol w:w="1985"/>
        <w:gridCol w:w="4394"/>
      </w:tblGrid>
      <w:tr w:rsidR="00BD23C9" w:rsidRPr="008277D7" w:rsidTr="00BD23C9">
        <w:trPr>
          <w:trHeight w:val="841"/>
        </w:trPr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3C9" w:rsidRPr="008277D7" w:rsidRDefault="00BD23C9" w:rsidP="00BD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2A">
              <w:rPr>
                <w:rFonts w:ascii="Times New Roman" w:hAnsi="Times New Roman"/>
                <w:sz w:val="24"/>
                <w:szCs w:val="24"/>
              </w:rPr>
              <w:t>АО «Интерфарма-К»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1A9A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5F1A9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Наурызбай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батыра</w:t>
            </w:r>
            <w:r w:rsidRPr="005F1A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д.17</w:t>
            </w:r>
          </w:p>
        </w:tc>
      </w:tr>
      <w:tr w:rsidR="00BD23C9" w:rsidRPr="008277D7" w:rsidTr="00BD23C9">
        <w:trPr>
          <w:trHeight w:val="1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3C9" w:rsidRPr="008277D7" w:rsidRDefault="00BD23C9" w:rsidP="00BD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3C9" w:rsidRPr="008277D7" w:rsidRDefault="00BD23C9" w:rsidP="00BD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3C9" w:rsidRPr="008277D7" w:rsidRDefault="00BD23C9" w:rsidP="00BD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номер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3C9" w:rsidRPr="008277D7" w:rsidRDefault="00BD23C9" w:rsidP="00BD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3C9" w:rsidRPr="008277D7" w:rsidRDefault="00BD23C9" w:rsidP="00BD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Кем подписан документ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3C9" w:rsidRPr="008277D7" w:rsidRDefault="00BD23C9" w:rsidP="00BD2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Оригинал, Копия, Нотариально заверенная копия, страница </w:t>
            </w:r>
            <w:r w:rsidRPr="0082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1 - по 5</w:t>
            </w:r>
          </w:p>
        </w:tc>
      </w:tr>
      <w:tr w:rsidR="00BD23C9" w:rsidRPr="008277D7" w:rsidTr="00BD23C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3C9" w:rsidRPr="008277D7" w:rsidRDefault="00BD23C9" w:rsidP="00BD23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277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3C9" w:rsidRPr="008277D7" w:rsidRDefault="00BD23C9" w:rsidP="00BD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3C9" w:rsidRPr="008277D7" w:rsidRDefault="00BD23C9" w:rsidP="00BD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 от 13.03.2014г.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3C9" w:rsidRPr="008277D7" w:rsidRDefault="00BD23C9" w:rsidP="00BD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 на бумажном и электронном носителе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3C9" w:rsidRPr="008277D7" w:rsidRDefault="00BD23C9" w:rsidP="00BD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 директор АО "Интерфарма-К" </w:t>
            </w:r>
            <w:proofErr w:type="spellStart"/>
            <w:r w:rsidRPr="0082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Мактаев</w:t>
            </w:r>
            <w:proofErr w:type="spellEnd"/>
            <w:r w:rsidRPr="0082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3C9" w:rsidRPr="008277D7" w:rsidRDefault="00BD23C9" w:rsidP="00BD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Оригинал, с 1  - по 1</w:t>
            </w:r>
          </w:p>
        </w:tc>
      </w:tr>
      <w:tr w:rsidR="00BD23C9" w:rsidRPr="008277D7" w:rsidTr="00BD23C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3C9" w:rsidRPr="008277D7" w:rsidRDefault="00BD23C9" w:rsidP="00BD23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277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3C9" w:rsidRPr="008277D7" w:rsidRDefault="00BD23C9" w:rsidP="00BD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Гарантийное письмо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3C9" w:rsidRPr="008277D7" w:rsidRDefault="00BD23C9" w:rsidP="00BD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165/14 от 13.03.2014г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3C9" w:rsidRPr="008277D7" w:rsidRDefault="00BD23C9" w:rsidP="00BD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графике поставки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3C9" w:rsidRPr="008277D7" w:rsidRDefault="00BD23C9" w:rsidP="00BD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Управляющий  директор АО "Интерфарма-К" </w:t>
            </w:r>
            <w:proofErr w:type="spellStart"/>
            <w:r w:rsidRPr="0082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Мактаев</w:t>
            </w:r>
            <w:proofErr w:type="spellEnd"/>
            <w:r w:rsidRPr="0082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3C9" w:rsidRPr="008277D7" w:rsidRDefault="00BD23C9" w:rsidP="00BD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Оригинал, с 3 - по 3 </w:t>
            </w:r>
          </w:p>
        </w:tc>
      </w:tr>
      <w:tr w:rsidR="00BD23C9" w:rsidRPr="008277D7" w:rsidTr="00BD23C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3C9" w:rsidRPr="008277D7" w:rsidRDefault="00BD23C9" w:rsidP="00BD23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277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C9" w:rsidRPr="008277D7" w:rsidRDefault="00BD23C9" w:rsidP="00BD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C9" w:rsidRPr="008277D7" w:rsidRDefault="00BD23C9" w:rsidP="00BD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исх. № 165/14 от 13.03.2014г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3C9" w:rsidRPr="008277D7" w:rsidRDefault="00BD23C9" w:rsidP="00BD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графике поставки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3C9" w:rsidRPr="008277D7" w:rsidRDefault="00BD23C9" w:rsidP="00BD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Управляющий  директор АО "Интерфарма-К" </w:t>
            </w:r>
            <w:proofErr w:type="spellStart"/>
            <w:r w:rsidRPr="0082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Мактаев</w:t>
            </w:r>
            <w:proofErr w:type="spellEnd"/>
            <w:r w:rsidRPr="0082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3C9" w:rsidRPr="008277D7" w:rsidRDefault="00BD23C9" w:rsidP="00BD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Оригинал, с 5 - по 5</w:t>
            </w:r>
          </w:p>
        </w:tc>
      </w:tr>
    </w:tbl>
    <w:p w:rsidR="008277D7" w:rsidRDefault="008277D7" w:rsidP="008277D7">
      <w:pPr>
        <w:jc w:val="right"/>
      </w:pPr>
    </w:p>
    <w:p w:rsidR="008277D7" w:rsidRDefault="008277D7"/>
    <w:p w:rsidR="008277D7" w:rsidRDefault="008277D7"/>
    <w:p w:rsidR="008277D7" w:rsidRDefault="008277D7"/>
    <w:sectPr w:rsidR="008277D7" w:rsidSect="00BD23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7D7"/>
    <w:rsid w:val="002C7450"/>
    <w:rsid w:val="003E0DD9"/>
    <w:rsid w:val="00455B55"/>
    <w:rsid w:val="008277D7"/>
    <w:rsid w:val="00855D19"/>
    <w:rsid w:val="00BD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7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2014-03-17T11:03:00Z</cp:lastPrinted>
  <dcterms:created xsi:type="dcterms:W3CDTF">2014-03-17T09:55:00Z</dcterms:created>
  <dcterms:modified xsi:type="dcterms:W3CDTF">2014-03-17T11:50:00Z</dcterms:modified>
</cp:coreProperties>
</file>